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F2032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 xml:space="preserve">Copyright (c) 2010, Steffen </w:t>
      </w:r>
      <w:proofErr w:type="spellStart"/>
      <w:r>
        <w:rPr>
          <w:color w:val="000000"/>
        </w:rPr>
        <w:t>Siering</w:t>
      </w:r>
      <w:proofErr w:type="spellEnd"/>
    </w:p>
    <w:p w14:paraId="6F72D336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31DAF89" w14:textId="77777777" w:rsidR="000C1963" w:rsidRDefault="000C1963" w:rsidP="000C1963">
      <w:pPr>
        <w:pStyle w:val="HTMLPreformatted"/>
        <w:rPr>
          <w:color w:val="000000"/>
        </w:rPr>
      </w:pPr>
    </w:p>
    <w:p w14:paraId="44E3EA6B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76A4E7EE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2F62863B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71C44725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disclaimer.</w:t>
      </w:r>
    </w:p>
    <w:p w14:paraId="11EA3BBF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 copyright</w:t>
      </w:r>
    </w:p>
    <w:p w14:paraId="6202D80A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 in the</w:t>
      </w:r>
    </w:p>
    <w:p w14:paraId="2226E6AE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 xml:space="preserve">      documentation and/or other materials provided with the distribution.</w:t>
      </w:r>
    </w:p>
    <w:p w14:paraId="496C5C08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Steffen </w:t>
      </w:r>
      <w:proofErr w:type="spellStart"/>
      <w:r>
        <w:rPr>
          <w:color w:val="000000"/>
        </w:rPr>
        <w:t>Siering</w:t>
      </w:r>
      <w:proofErr w:type="spellEnd"/>
      <w:r>
        <w:rPr>
          <w:color w:val="000000"/>
        </w:rPr>
        <w:t xml:space="preserve"> nor the</w:t>
      </w:r>
    </w:p>
    <w:p w14:paraId="5D1368EF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 xml:space="preserve">      names of its contributors may be used to endorse or promote products</w:t>
      </w:r>
    </w:p>
    <w:p w14:paraId="4CAD8459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 xml:space="preserve">      derived from this software without specific prior written permission.</w:t>
      </w:r>
    </w:p>
    <w:p w14:paraId="37BB16E9" w14:textId="77777777" w:rsidR="000C1963" w:rsidRDefault="000C1963" w:rsidP="000C1963">
      <w:pPr>
        <w:pStyle w:val="HTMLPreformatted"/>
        <w:rPr>
          <w:color w:val="000000"/>
        </w:rPr>
      </w:pPr>
    </w:p>
    <w:p w14:paraId="1F6AB48D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5B9D38C6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3997DC92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11F5A250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>DISCLAIMED. IN NO EVENT SHALL &lt;COPYRIGHT HOLDER&gt; BE LIABLE FOR ANY</w:t>
      </w:r>
    </w:p>
    <w:p w14:paraId="17607F4D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>DIRECT, INDIRECT, INCIDENTAL, SPECIAL, EXEMPLARY, OR CONSEQUENTIAL DAMAGES</w:t>
      </w:r>
    </w:p>
    <w:p w14:paraId="6C007533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689D29A0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7052C1F4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31E79DE2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1DA0C4D7" w14:textId="77777777" w:rsidR="000C1963" w:rsidRDefault="000C1963" w:rsidP="000C1963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29FC15E3" w14:textId="77777777" w:rsidR="00CF0215" w:rsidRPr="000C1963" w:rsidRDefault="00CF0215" w:rsidP="000C1963"/>
    <w:sectPr w:rsidR="00CF0215" w:rsidRPr="000C1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54"/>
    <w:rsid w:val="00084E98"/>
    <w:rsid w:val="000C1963"/>
    <w:rsid w:val="007B35DD"/>
    <w:rsid w:val="00CF0215"/>
    <w:rsid w:val="00D1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0753F"/>
  <w15:chartTrackingRefBased/>
  <w15:docId w15:val="{397BD8F6-B4BA-40EE-B8C3-62D65442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D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D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1277</Characters>
  <DocSecurity>0</DocSecurity>
  <Lines>10</Lines>
  <Paragraphs>2</Paragraphs>
  <ScaleCrop>false</ScaleCrop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2023-05-22T17:25:00Z</dcterms:created>
  <dcterms:modified xsi:type="dcterms:W3CDTF">2023-05-22T17:25:00Z</dcterms:modified>
</cp:coreProperties>
</file>